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1A61" w14:textId="27C78ECF" w:rsidR="00C12CC4" w:rsidRDefault="00C12CC4" w:rsidP="00C12CC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SINGARENI COLLIERIES WOMEN’s DEGREE COLLEGE</w:t>
      </w:r>
    </w:p>
    <w:p w14:paraId="63C18716" w14:textId="3F8C7FFE" w:rsidR="007C7941" w:rsidRDefault="00C12CC4" w:rsidP="00C12CC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TELUGU </w:t>
      </w:r>
      <w:r w:rsidRPr="00C12CC4">
        <w:rPr>
          <w:rFonts w:ascii="Times New Roman" w:hAnsi="Times New Roman" w:cs="Times New Roman"/>
          <w:sz w:val="24"/>
          <w:szCs w:val="24"/>
          <w:lang w:val="en-US"/>
        </w:rPr>
        <w:t>DEPARTMENTAL ACTIVITIES</w:t>
      </w:r>
    </w:p>
    <w:p w14:paraId="7C526CAF" w14:textId="2E9337DF" w:rsidR="00C12CC4" w:rsidRDefault="00C12CC4" w:rsidP="00C12D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P. Swapna, Lecturer in Telugu had participated and presented a paper on the topic- ‘Pravarudu Gruhasthashrama Dharmam’</w:t>
      </w:r>
      <w:r w:rsidR="00C12D4B">
        <w:rPr>
          <w:rFonts w:ascii="Times New Roman" w:hAnsi="Times New Roman" w:cs="Times New Roman"/>
          <w:sz w:val="24"/>
          <w:szCs w:val="24"/>
          <w:lang w:val="en-US"/>
        </w:rPr>
        <w:t xml:space="preserve"> in seminar titled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“Bharatiya Saahithyam Aasrama Dharmalu”</w:t>
      </w:r>
      <w:r w:rsidR="00C12D4B">
        <w:rPr>
          <w:rFonts w:ascii="Times New Roman" w:hAnsi="Times New Roman" w:cs="Times New Roman"/>
          <w:sz w:val="24"/>
          <w:szCs w:val="24"/>
          <w:lang w:val="en-US"/>
        </w:rPr>
        <w:t>, organized by Department of Telugu, Govt. Degree College, Sadashivapeta, Sangareddy Dist. on 30/05/2021.</w:t>
      </w:r>
    </w:p>
    <w:p w14:paraId="74467DED" w14:textId="09EC57C3" w:rsidR="00C12D4B" w:rsidRDefault="00C12D4B" w:rsidP="00C12D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D4B">
        <w:rPr>
          <w:rFonts w:ascii="Times New Roman" w:hAnsi="Times New Roman" w:cs="Times New Roman"/>
          <w:sz w:val="24"/>
          <w:szCs w:val="24"/>
          <w:lang w:val="en-US"/>
        </w:rPr>
        <w:t>P. Swapna, Lecturer in Telugu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attended online webinar on “Samakaalina saamaajika paristhithulu-Telugu saahithyam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organized by Department of Telugu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akatiya University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0327E">
        <w:rPr>
          <w:rFonts w:ascii="Times New Roman" w:hAnsi="Times New Roman" w:cs="Times New Roman"/>
          <w:sz w:val="24"/>
          <w:szCs w:val="24"/>
          <w:lang w:val="en-US"/>
        </w:rPr>
        <w:t xml:space="preserve"> Warangal on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327E">
        <w:rPr>
          <w:rFonts w:ascii="Times New Roman" w:hAnsi="Times New Roman" w:cs="Times New Roman"/>
          <w:sz w:val="24"/>
          <w:szCs w:val="24"/>
          <w:lang w:val="en-US"/>
        </w:rPr>
        <w:t>22/6/2021</w:t>
      </w:r>
    </w:p>
    <w:p w14:paraId="5E3E0C7D" w14:textId="299B63E5" w:rsidR="00E0327E" w:rsidRDefault="00E0327E" w:rsidP="00C12D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Swapna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>, L</w:t>
      </w:r>
      <w:r>
        <w:rPr>
          <w:rFonts w:ascii="Times New Roman" w:hAnsi="Times New Roman" w:cs="Times New Roman"/>
          <w:sz w:val="24"/>
          <w:szCs w:val="24"/>
          <w:lang w:val="en-US"/>
        </w:rPr>
        <w:t>ecturer in Telugu attended one day online webinar on “Telugulo Dalitha Kavitvam”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organized by Department of Telugu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Telangana Social Welfare Residential Degree College for Women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>,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arangal 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est on 23/6/2021.</w:t>
      </w:r>
    </w:p>
    <w:p w14:paraId="7609C311" w14:textId="1A18199D" w:rsidR="00E0327E" w:rsidRDefault="00E0327E" w:rsidP="00C12D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Attended webinar on the occasion of “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orld 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opulation 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ay” on 11/7/2021.</w:t>
      </w:r>
    </w:p>
    <w:p w14:paraId="3A2195EC" w14:textId="7F550CCB" w:rsidR="000910F2" w:rsidRDefault="00E0327E" w:rsidP="00C12D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Swapna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ecturer in Telugu attended 2</w:t>
      </w:r>
      <w:r w:rsidR="005E0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Day online on “B.C.</w:t>
      </w:r>
      <w:r w:rsidR="005E080D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en-US"/>
        </w:rPr>
        <w:t>aada Sahithya</w:t>
      </w:r>
      <w:r w:rsidR="000910F2">
        <w:rPr>
          <w:rFonts w:ascii="Times New Roman" w:hAnsi="Times New Roman" w:cs="Times New Roman"/>
          <w:sz w:val="24"/>
          <w:szCs w:val="24"/>
          <w:lang w:val="en-US"/>
        </w:rPr>
        <w:t>m Sama</w:t>
      </w:r>
      <w:r w:rsidR="005E08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910F2">
        <w:rPr>
          <w:rFonts w:ascii="Times New Roman" w:hAnsi="Times New Roman" w:cs="Times New Roman"/>
          <w:sz w:val="24"/>
          <w:szCs w:val="24"/>
          <w:lang w:val="en-US"/>
        </w:rPr>
        <w:t>lochana”</w:t>
      </w:r>
      <w:r w:rsidR="005E0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10F2">
        <w:rPr>
          <w:rFonts w:ascii="Times New Roman" w:hAnsi="Times New Roman" w:cs="Times New Roman"/>
          <w:sz w:val="24"/>
          <w:szCs w:val="24"/>
          <w:lang w:val="en-US"/>
        </w:rPr>
        <w:t>organized by Department of Telugu</w:t>
      </w:r>
      <w:r w:rsidR="005E08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910F2">
        <w:rPr>
          <w:rFonts w:ascii="Times New Roman" w:hAnsi="Times New Roman" w:cs="Times New Roman"/>
          <w:sz w:val="24"/>
          <w:szCs w:val="24"/>
          <w:lang w:val="en-US"/>
        </w:rPr>
        <w:t xml:space="preserve"> Kakatiya University</w:t>
      </w:r>
      <w:r w:rsidR="005E08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910F2">
        <w:rPr>
          <w:rFonts w:ascii="Times New Roman" w:hAnsi="Times New Roman" w:cs="Times New Roman"/>
          <w:sz w:val="24"/>
          <w:szCs w:val="24"/>
          <w:lang w:val="en-US"/>
        </w:rPr>
        <w:t xml:space="preserve"> Warangal &amp;</w:t>
      </w:r>
      <w:r w:rsidR="005E0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10F2">
        <w:rPr>
          <w:rFonts w:ascii="Times New Roman" w:hAnsi="Times New Roman" w:cs="Times New Roman"/>
          <w:sz w:val="24"/>
          <w:szCs w:val="24"/>
          <w:lang w:val="en-US"/>
        </w:rPr>
        <w:t>Department of Telugu</w:t>
      </w:r>
      <w:r w:rsidR="005E08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910F2">
        <w:rPr>
          <w:rFonts w:ascii="Times New Roman" w:hAnsi="Times New Roman" w:cs="Times New Roman"/>
          <w:sz w:val="24"/>
          <w:szCs w:val="24"/>
          <w:lang w:val="en-US"/>
        </w:rPr>
        <w:t xml:space="preserve"> University of Madras,</w:t>
      </w:r>
      <w:r w:rsidR="005E0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10F2">
        <w:rPr>
          <w:rFonts w:ascii="Times New Roman" w:hAnsi="Times New Roman" w:cs="Times New Roman"/>
          <w:sz w:val="24"/>
          <w:szCs w:val="24"/>
          <w:lang w:val="en-US"/>
        </w:rPr>
        <w:t>Chennai July 15,16 2021</w:t>
      </w:r>
      <w:r w:rsidR="005E08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CF7EEF" w14:textId="47FB2826" w:rsidR="00C12D4B" w:rsidRDefault="000910F2" w:rsidP="00C12D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Attended webinar on “</w:t>
      </w:r>
      <w:r w:rsidR="005E080D">
        <w:rPr>
          <w:rFonts w:ascii="Times New Roman" w:hAnsi="Times New Roman" w:cs="Times New Roman"/>
          <w:sz w:val="24"/>
          <w:szCs w:val="24"/>
          <w:lang w:val="en-US"/>
        </w:rPr>
        <w:t>Entrepreneurship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Innovation as carrier </w:t>
      </w:r>
      <w:r w:rsidR="005E080D">
        <w:rPr>
          <w:rFonts w:ascii="Times New Roman" w:hAnsi="Times New Roman" w:cs="Times New Roman"/>
          <w:sz w:val="24"/>
          <w:szCs w:val="24"/>
          <w:lang w:val="en-US"/>
        </w:rPr>
        <w:t>opportunities”,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080D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rganized by IIC committee</w:t>
      </w:r>
      <w:r w:rsidR="00E21B81">
        <w:rPr>
          <w:rFonts w:ascii="Times New Roman" w:hAnsi="Times New Roman" w:cs="Times New Roman"/>
          <w:sz w:val="24"/>
          <w:szCs w:val="24"/>
          <w:lang w:val="en-US"/>
        </w:rPr>
        <w:t xml:space="preserve"> on 30/7/2021.</w:t>
      </w:r>
    </w:p>
    <w:p w14:paraId="4A3099BD" w14:textId="3C5EA2EC" w:rsidR="00E21B81" w:rsidRPr="00E43294" w:rsidRDefault="00E21B81" w:rsidP="00E432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connection with one year </w:t>
      </w:r>
      <w:r w:rsidR="00294D15"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National Educational policy</w:t>
      </w:r>
      <w:r w:rsidR="00294D15">
        <w:rPr>
          <w:rFonts w:ascii="Times New Roman" w:hAnsi="Times New Roman" w:cs="Times New Roman"/>
          <w:sz w:val="24"/>
          <w:szCs w:val="24"/>
          <w:lang w:val="en-US"/>
        </w:rPr>
        <w:t xml:space="preserve"> -2020-Ministry of Education Govt of India,</w:t>
      </w:r>
      <w:r w:rsidR="00E432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4D15">
        <w:rPr>
          <w:rFonts w:ascii="Times New Roman" w:hAnsi="Times New Roman" w:cs="Times New Roman"/>
          <w:sz w:val="24"/>
          <w:szCs w:val="24"/>
          <w:lang w:val="en-US"/>
        </w:rPr>
        <w:t>Ministry of Education Innovation Cell Govt of India an</w:t>
      </w:r>
      <w:r w:rsidR="00E4329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94D15">
        <w:rPr>
          <w:rFonts w:ascii="Times New Roman" w:hAnsi="Times New Roman" w:cs="Times New Roman"/>
          <w:sz w:val="24"/>
          <w:szCs w:val="24"/>
          <w:lang w:val="en-US"/>
        </w:rPr>
        <w:t xml:space="preserve"> AICTE attended </w:t>
      </w:r>
      <w:r w:rsidR="00E4329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94D15" w:rsidRPr="00E43294">
        <w:rPr>
          <w:rFonts w:ascii="Times New Roman" w:hAnsi="Times New Roman" w:cs="Times New Roman"/>
          <w:sz w:val="24"/>
          <w:szCs w:val="24"/>
          <w:lang w:val="en-US"/>
        </w:rPr>
        <w:t xml:space="preserve">ational webinar on the topic “A Research </w:t>
      </w:r>
      <w:r w:rsidR="00E432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4D15" w:rsidRPr="00E43294">
        <w:rPr>
          <w:rFonts w:ascii="Times New Roman" w:hAnsi="Times New Roman" w:cs="Times New Roman"/>
          <w:sz w:val="24"/>
          <w:szCs w:val="24"/>
          <w:lang w:val="en-US"/>
        </w:rPr>
        <w:t xml:space="preserve">nnovation and Ranking </w:t>
      </w:r>
      <w:r w:rsidR="00E43294" w:rsidRPr="00E43294">
        <w:rPr>
          <w:rFonts w:ascii="Times New Roman" w:hAnsi="Times New Roman" w:cs="Times New Roman"/>
          <w:sz w:val="24"/>
          <w:szCs w:val="24"/>
          <w:lang w:val="en-US"/>
        </w:rPr>
        <w:t xml:space="preserve">on 11/7/2021. </w:t>
      </w:r>
    </w:p>
    <w:p w14:paraId="61DDDBD8" w14:textId="3180E364" w:rsidR="00E43294" w:rsidRPr="00C12D4B" w:rsidRDefault="00E43294" w:rsidP="00C12D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Attended online Workshop on “Swachchta Action Plan Workshop” for Bhadradri Kothagudem Higher Education Institutes at Kothagudem on 12/8/2021.</w:t>
      </w:r>
    </w:p>
    <w:p w14:paraId="60D329F8" w14:textId="506310B9" w:rsidR="00C12D4B" w:rsidRDefault="00E43294" w:rsidP="00C12D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Attended National Webinar on the occasion of ‘National Library Day’ on 12/8/2021.</w:t>
      </w:r>
    </w:p>
    <w:p w14:paraId="0385715D" w14:textId="75836D2E" w:rsidR="00E43294" w:rsidRDefault="00E43294" w:rsidP="00C12D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Attended Webinar on ‘Sanskrit day celebrations’ on 21/8/2021.</w:t>
      </w:r>
    </w:p>
    <w:p w14:paraId="4E006C88" w14:textId="54B5C47D" w:rsidR="00E43294" w:rsidRDefault="00E43294" w:rsidP="00C12D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Attended Webinar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‘Personality Development-Presenting ourselves to others’ organized by Department of Commerce, SCWDC on 27/8/2021.</w:t>
      </w:r>
    </w:p>
    <w:p w14:paraId="5C3FD47D" w14:textId="727E062F" w:rsidR="00E43294" w:rsidRDefault="00E43294" w:rsidP="00C12D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radio talk given by P. Swapna, Lecturer in Telugu on the topic-‘Subhashitham’ at AIR</w:t>
      </w:r>
      <w:r w:rsidR="001D2D3B">
        <w:rPr>
          <w:rFonts w:ascii="Times New Roman" w:hAnsi="Times New Roman" w:cs="Times New Roman"/>
          <w:sz w:val="24"/>
          <w:szCs w:val="24"/>
          <w:lang w:val="en-US"/>
        </w:rPr>
        <w:t>, Ramavaram, Kothagudem on 27/8/2021.</w:t>
      </w:r>
    </w:p>
    <w:p w14:paraId="67C01DA0" w14:textId="72DA9506" w:rsidR="001D2D3B" w:rsidRDefault="00BF1870" w:rsidP="00C12D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Attended Webinar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‘Role of Herbal Resources in Boosting immunity’ organized by Department of Botany, SCWDC, Kothagudem</w:t>
      </w:r>
      <w:r w:rsidR="00A333AF">
        <w:rPr>
          <w:rFonts w:ascii="Times New Roman" w:hAnsi="Times New Roman" w:cs="Times New Roman"/>
          <w:sz w:val="24"/>
          <w:szCs w:val="24"/>
          <w:lang w:val="en-US"/>
        </w:rPr>
        <w:t xml:space="preserve"> on 28/8/2021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940A27" w14:textId="19593C21" w:rsidR="00A333AF" w:rsidRPr="00C12CC4" w:rsidRDefault="00A333AF" w:rsidP="00C12D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connection with Telugu Bhasha Denotsavam, organized online webinar on the topic ‘Telugu Bhasha Prashasthyam’ on 29/8/2021 by-Acharya Yendluri Sudhakar, Senior Professor, Department of Telugu, Central University, Hyderabad.</w:t>
      </w:r>
    </w:p>
    <w:p w14:paraId="5F3B32BE" w14:textId="77777777" w:rsidR="00C12CC4" w:rsidRPr="00C12CC4" w:rsidRDefault="00C12CC4" w:rsidP="00C12CC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2CC4" w:rsidRPr="00C12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0C57"/>
    <w:multiLevelType w:val="hybridMultilevel"/>
    <w:tmpl w:val="0DC47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C4"/>
    <w:rsid w:val="000910F2"/>
    <w:rsid w:val="001D2D3B"/>
    <w:rsid w:val="00294D15"/>
    <w:rsid w:val="005E080D"/>
    <w:rsid w:val="007C7941"/>
    <w:rsid w:val="009D7534"/>
    <w:rsid w:val="00A333AF"/>
    <w:rsid w:val="00A71912"/>
    <w:rsid w:val="00BF1870"/>
    <w:rsid w:val="00C12CC4"/>
    <w:rsid w:val="00C12D4B"/>
    <w:rsid w:val="00C66DBB"/>
    <w:rsid w:val="00E0327E"/>
    <w:rsid w:val="00E21B81"/>
    <w:rsid w:val="00E4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8538"/>
  <w15:chartTrackingRefBased/>
  <w15:docId w15:val="{2E93CA1C-635A-4B29-A6A2-2C9A95B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pavani ch</dc:creator>
  <cp:keywords/>
  <dc:description/>
  <cp:lastModifiedBy>pavani ch</cp:lastModifiedBy>
  <cp:revision>5</cp:revision>
  <dcterms:created xsi:type="dcterms:W3CDTF">2021-09-07T07:57:00Z</dcterms:created>
  <dcterms:modified xsi:type="dcterms:W3CDTF">2021-09-07T09:33:00Z</dcterms:modified>
</cp:coreProperties>
</file>